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C5" w:rsidRDefault="002A47C5" w:rsidP="002A47C5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16. Alcohol and Drug Screening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  <w:t xml:space="preserve">By </w:t>
      </w:r>
      <w:proofErr w:type="spellStart"/>
      <w:r>
        <w:rPr>
          <w:rFonts w:ascii="Arial" w:eastAsia="Times New Roman" w:hAnsi="Arial" w:cs="Arial"/>
          <w:b/>
          <w:color w:val="FF0000"/>
          <w:sz w:val="18"/>
          <w:szCs w:val="18"/>
        </w:rPr>
        <w:t>ilana</w:t>
      </w:r>
      <w:proofErr w:type="spell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Ramer Bass</w:t>
      </w:r>
    </w:p>
    <w:p w:rsidR="002A47C5" w:rsidRDefault="002A47C5" w:rsidP="002A47C5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2A47C5" w:rsidRDefault="002A47C5" w:rsidP="002A47C5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Unhealthy alcohol and other drug use are among the most common causes of preventable death and often goes unrecognized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Goal: screen all adult primary care patients annually to identify individuals with unhealthy use and to provide a brief intervention </w:t>
      </w:r>
    </w:p>
    <w:p w:rsidR="002A47C5" w:rsidRDefault="002A47C5" w:rsidP="002A47C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= SBIRT (</w:t>
      </w:r>
      <w:r>
        <w:rPr>
          <w:rFonts w:ascii="Arial" w:eastAsia="Times New Roman" w:hAnsi="Arial" w:cs="Arial"/>
          <w:b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creen, </w:t>
      </w:r>
      <w:r>
        <w:rPr>
          <w:rFonts w:ascii="Arial" w:eastAsia="Times New Roman" w:hAnsi="Arial" w:cs="Arial"/>
          <w:b/>
          <w:sz w:val="18"/>
          <w:szCs w:val="18"/>
        </w:rPr>
        <w:t>B</w:t>
      </w:r>
      <w:r>
        <w:rPr>
          <w:rFonts w:ascii="Arial" w:eastAsia="Times New Roman" w:hAnsi="Arial" w:cs="Arial"/>
          <w:sz w:val="18"/>
          <w:szCs w:val="18"/>
        </w:rPr>
        <w:t xml:space="preserve">rief </w:t>
      </w:r>
      <w:r>
        <w:rPr>
          <w:rFonts w:ascii="Arial" w:eastAsia="Times New Roman" w:hAnsi="Arial" w:cs="Arial"/>
          <w:b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 xml:space="preserve">ntervention, </w:t>
      </w:r>
      <w:r>
        <w:rPr>
          <w:rFonts w:ascii="Arial" w:eastAsia="Times New Roman" w:hAnsi="Arial" w:cs="Arial"/>
          <w:b/>
          <w:sz w:val="18"/>
          <w:szCs w:val="18"/>
        </w:rPr>
        <w:t>R</w:t>
      </w:r>
      <w:r>
        <w:rPr>
          <w:rFonts w:ascii="Arial" w:eastAsia="Times New Roman" w:hAnsi="Arial" w:cs="Arial"/>
          <w:sz w:val="18"/>
          <w:szCs w:val="18"/>
        </w:rPr>
        <w:t xml:space="preserve">eferral to </w:t>
      </w:r>
      <w:r>
        <w:rPr>
          <w:rFonts w:ascii="Arial" w:eastAsia="Times New Roman" w:hAnsi="Arial" w:cs="Arial"/>
          <w:b/>
          <w:sz w:val="18"/>
          <w:szCs w:val="18"/>
        </w:rPr>
        <w:t>T</w:t>
      </w:r>
      <w:r>
        <w:rPr>
          <w:rFonts w:ascii="Arial" w:eastAsia="Times New Roman" w:hAnsi="Arial" w:cs="Arial"/>
          <w:sz w:val="18"/>
          <w:szCs w:val="18"/>
        </w:rPr>
        <w:t xml:space="preserve">reatment) 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Recommended limits of alcohol use:</w:t>
      </w:r>
    </w:p>
    <w:p w:rsidR="002A47C5" w:rsidRDefault="002A47C5" w:rsidP="002A47C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 healthy men up to age 65: no more than 4 drinks/day AND no more than 14 drinks/week</w:t>
      </w:r>
    </w:p>
    <w:p w:rsidR="002A47C5" w:rsidRDefault="002A47C5" w:rsidP="002A47C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 healthy women, and for men over age 65: no more than 3 drinks/day and no more than 7 drinks/week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Tools:</w:t>
      </w:r>
    </w:p>
    <w:p w:rsidR="002A47C5" w:rsidRDefault="002A47C5" w:rsidP="002A47C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AUDIT-C: b</w:t>
      </w:r>
      <w:r w:rsidRPr="000F429F">
        <w:rPr>
          <w:rFonts w:ascii="Arial" w:eastAsia="Times New Roman" w:hAnsi="Arial" w:cs="Arial"/>
          <w:sz w:val="18"/>
          <w:szCs w:val="18"/>
        </w:rPr>
        <w:t>rief 3 question alcohol screen that can help identify persons who are hazardous drinkers or have active alcohol use disorders</w:t>
      </w:r>
    </w:p>
    <w:p w:rsidR="002A47C5" w:rsidRDefault="002A47C5" w:rsidP="002A47C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DAST-10: 10 yes/no items; has some utility in assessing severity </w:t>
      </w:r>
    </w:p>
    <w:p w:rsidR="002A47C5" w:rsidRPr="008E53CF" w:rsidRDefault="002A47C5" w:rsidP="002A47C5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:rsidR="002A47C5" w:rsidRPr="00247AE4" w:rsidRDefault="002A47C5" w:rsidP="002A47C5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247AE4">
        <w:rPr>
          <w:rFonts w:ascii="Arial" w:eastAsia="Times New Roman" w:hAnsi="Arial" w:cs="Arial"/>
          <w:b/>
          <w:color w:val="FF0000"/>
          <w:sz w:val="18"/>
          <w:szCs w:val="18"/>
        </w:rPr>
        <w:t xml:space="preserve">Alcohol/Substance Abuse Screening at IMA </w:t>
      </w:r>
    </w:p>
    <w:p w:rsidR="002A47C5" w:rsidRPr="00247AE4" w:rsidRDefault="002A47C5" w:rsidP="002A47C5">
      <w:pPr>
        <w:rPr>
          <w:rFonts w:ascii="Arial" w:eastAsia="Times New Roman" w:hAnsi="Arial" w:cs="Arial"/>
          <w:sz w:val="18"/>
          <w:szCs w:val="18"/>
        </w:rPr>
      </w:pPr>
      <w:r w:rsidRPr="00247AE4">
        <w:rPr>
          <w:rFonts w:ascii="Arial" w:eastAsia="Times New Roman" w:hAnsi="Arial" w:cs="Arial"/>
          <w:sz w:val="18"/>
          <w:szCs w:val="18"/>
        </w:rPr>
        <w:t>1</w:t>
      </w:r>
      <w:r w:rsidRPr="00247AE4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Pr="00247AE4">
        <w:rPr>
          <w:rFonts w:ascii="Arial" w:eastAsia="Times New Roman" w:hAnsi="Arial" w:cs="Arial"/>
          <w:sz w:val="18"/>
          <w:szCs w:val="18"/>
        </w:rPr>
        <w:t xml:space="preserve">: </w:t>
      </w:r>
      <w:r>
        <w:rPr>
          <w:rFonts w:ascii="Arial" w:eastAsia="Times New Roman" w:hAnsi="Arial" w:cs="Arial"/>
          <w:sz w:val="18"/>
          <w:szCs w:val="18"/>
        </w:rPr>
        <w:t xml:space="preserve">Single-Item Screening </w:t>
      </w:r>
      <w:r w:rsidRPr="00247AE4">
        <w:rPr>
          <w:rFonts w:ascii="Arial" w:eastAsia="Times New Roman" w:hAnsi="Arial" w:cs="Arial"/>
          <w:sz w:val="18"/>
          <w:szCs w:val="18"/>
        </w:rPr>
        <w:t>Questionnaire is administered by MAs:</w:t>
      </w:r>
    </w:p>
    <w:p w:rsidR="002A47C5" w:rsidRPr="00247AE4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47AE4">
        <w:rPr>
          <w:rFonts w:ascii="Arial" w:eastAsia="Times New Roman" w:hAnsi="Arial" w:cs="Arial"/>
          <w:sz w:val="18"/>
          <w:szCs w:val="18"/>
        </w:rPr>
        <w:t>Do you sometimes drink beer, wine, or other alcoholic beverages:</w:t>
      </w:r>
    </w:p>
    <w:p w:rsidR="002A47C5" w:rsidRPr="00247AE4" w:rsidRDefault="002A47C5" w:rsidP="002A47C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47AE4">
        <w:rPr>
          <w:rFonts w:ascii="Arial" w:eastAsia="Times New Roman" w:hAnsi="Arial" w:cs="Arial"/>
          <w:sz w:val="18"/>
          <w:szCs w:val="18"/>
        </w:rPr>
        <w:t xml:space="preserve">If yes, how many times in the past year have you had 4 (for women) or 5 (for men) drinks in a day? 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47AE4">
        <w:rPr>
          <w:rFonts w:ascii="Arial" w:eastAsia="Times New Roman" w:hAnsi="Arial" w:cs="Arial"/>
          <w:sz w:val="18"/>
          <w:szCs w:val="18"/>
        </w:rPr>
        <w:t xml:space="preserve">How many times in the past year have you used an illegal drug or used a prescription medication for non-medical reasons? </w:t>
      </w:r>
    </w:p>
    <w:p w:rsidR="002A47C5" w:rsidRDefault="002A47C5" w:rsidP="002A47C5">
      <w:pPr>
        <w:rPr>
          <w:rFonts w:ascii="Arial" w:eastAsia="Times New Roman" w:hAnsi="Arial" w:cs="Arial"/>
          <w:sz w:val="18"/>
          <w:szCs w:val="18"/>
        </w:rPr>
      </w:pPr>
    </w:p>
    <w:p w:rsidR="002A47C5" w:rsidRDefault="002A47C5" w:rsidP="002A47C5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Pr="00247AE4">
        <w:rPr>
          <w:rFonts w:ascii="Arial" w:eastAsia="Times New Roman" w:hAnsi="Arial" w:cs="Arial"/>
          <w:sz w:val="18"/>
          <w:szCs w:val="18"/>
          <w:vertAlign w:val="superscript"/>
        </w:rPr>
        <w:t>nd</w:t>
      </w:r>
      <w:r>
        <w:rPr>
          <w:rFonts w:ascii="Arial" w:eastAsia="Times New Roman" w:hAnsi="Arial" w:cs="Arial"/>
          <w:sz w:val="18"/>
          <w:szCs w:val="18"/>
        </w:rPr>
        <w:t>: If positive, patient is handed the Audit-C (for alcohol) or the DAST-10 (for drug use)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Intervene based on risk: </w:t>
      </w:r>
    </w:p>
    <w:p w:rsidR="002A47C5" w:rsidRDefault="002A47C5" w:rsidP="002A47C5">
      <w:pPr>
        <w:rPr>
          <w:rFonts w:ascii="Arial" w:eastAsia="Times New Roman" w:hAnsi="Arial" w:cs="Arial"/>
          <w:sz w:val="18"/>
          <w:szCs w:val="18"/>
        </w:rPr>
      </w:pPr>
    </w:p>
    <w:tbl>
      <w:tblPr>
        <w:tblStyle w:val="MediumGrid3-Accent1"/>
        <w:tblW w:w="0" w:type="auto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2A47C5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</w:tcPr>
          <w:p w:rsidR="002A47C5" w:rsidRPr="00124335" w:rsidRDefault="002A47C5" w:rsidP="00D8258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4335">
              <w:rPr>
                <w:rFonts w:ascii="Arial" w:eastAsia="Times New Roman" w:hAnsi="Arial" w:cs="Arial"/>
                <w:b/>
                <w:sz w:val="18"/>
                <w:szCs w:val="18"/>
              </w:rPr>
              <w:t>AUDIT-C</w:t>
            </w:r>
          </w:p>
        </w:tc>
        <w:tc>
          <w:tcPr>
            <w:tcW w:w="2214" w:type="dxa"/>
          </w:tcPr>
          <w:p w:rsidR="002A47C5" w:rsidRPr="00124335" w:rsidRDefault="002A47C5" w:rsidP="00D8258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4335">
              <w:rPr>
                <w:rFonts w:ascii="Arial" w:eastAsia="Times New Roman" w:hAnsi="Arial" w:cs="Arial"/>
                <w:b/>
                <w:sz w:val="18"/>
                <w:szCs w:val="18"/>
              </w:rPr>
              <w:t>DAST-10</w:t>
            </w:r>
          </w:p>
        </w:tc>
        <w:tc>
          <w:tcPr>
            <w:tcW w:w="2214" w:type="dxa"/>
          </w:tcPr>
          <w:p w:rsidR="002A47C5" w:rsidRPr="00124335" w:rsidRDefault="002A47C5" w:rsidP="00D8258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433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Intervention </w:t>
            </w:r>
          </w:p>
        </w:tc>
      </w:tr>
      <w:tr w:rsidR="002A47C5" w:rsidTr="00D8258D">
        <w:tc>
          <w:tcPr>
            <w:tcW w:w="2214" w:type="dxa"/>
          </w:tcPr>
          <w:p w:rsidR="002A47C5" w:rsidRPr="00124335" w:rsidRDefault="002A47C5" w:rsidP="00D8258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4335">
              <w:rPr>
                <w:rFonts w:ascii="Arial" w:eastAsia="Times New Roman" w:hAnsi="Arial" w:cs="Arial"/>
                <w:b/>
                <w:sz w:val="18"/>
                <w:szCs w:val="18"/>
              </w:rPr>
              <w:t>Low Risk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0-2 women, 0-3 men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0-2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Update alcohol history</w:t>
            </w:r>
          </w:p>
        </w:tc>
      </w:tr>
      <w:tr w:rsidR="002A47C5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</w:tcPr>
          <w:p w:rsidR="002A47C5" w:rsidRPr="00124335" w:rsidRDefault="002A47C5" w:rsidP="00D8258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4335">
              <w:rPr>
                <w:rFonts w:ascii="Arial" w:eastAsia="Times New Roman" w:hAnsi="Arial" w:cs="Arial"/>
                <w:b/>
                <w:sz w:val="18"/>
                <w:szCs w:val="18"/>
              </w:rPr>
              <w:t>Moderate Risk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3-7 women, 4-7 men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3-5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Brief intervention using .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alcoholdrugintervention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dotphrase</w:t>
            </w:r>
            <w:proofErr w:type="spellEnd"/>
          </w:p>
        </w:tc>
      </w:tr>
      <w:tr w:rsidR="002A47C5" w:rsidTr="00D8258D">
        <w:tc>
          <w:tcPr>
            <w:tcW w:w="2214" w:type="dxa"/>
          </w:tcPr>
          <w:p w:rsidR="002A47C5" w:rsidRPr="00124335" w:rsidRDefault="002A47C5" w:rsidP="00D8258D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24335">
              <w:rPr>
                <w:rFonts w:ascii="Arial" w:eastAsia="Times New Roman" w:hAnsi="Arial" w:cs="Arial"/>
                <w:b/>
                <w:sz w:val="18"/>
                <w:szCs w:val="18"/>
              </w:rPr>
              <w:t>High Risk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8+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6+</w:t>
            </w:r>
          </w:p>
        </w:tc>
        <w:tc>
          <w:tcPr>
            <w:tcW w:w="2214" w:type="dxa"/>
          </w:tcPr>
          <w:p w:rsidR="002A47C5" w:rsidRDefault="002A47C5" w:rsidP="00D825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Refer to SW and provide warm handoff for more extensive substance abuse treatment</w:t>
            </w:r>
          </w:p>
        </w:tc>
      </w:tr>
    </w:tbl>
    <w:p w:rsidR="002A47C5" w:rsidRDefault="002A47C5" w:rsidP="002A47C5">
      <w:pPr>
        <w:rPr>
          <w:rFonts w:ascii="Arial" w:eastAsia="Times New Roman" w:hAnsi="Arial" w:cs="Arial"/>
          <w:b/>
          <w:sz w:val="18"/>
          <w:szCs w:val="18"/>
        </w:rPr>
      </w:pPr>
    </w:p>
    <w:p w:rsidR="002A47C5" w:rsidRDefault="002A47C5" w:rsidP="002A47C5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Components of the Brief Intervention: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A15BDB">
        <w:rPr>
          <w:rFonts w:ascii="Arial" w:eastAsia="Times New Roman" w:hAnsi="Arial" w:cs="Arial"/>
          <w:sz w:val="18"/>
          <w:szCs w:val="18"/>
        </w:rPr>
        <w:t>Feedback on the patient’</w:t>
      </w:r>
      <w:r>
        <w:rPr>
          <w:rFonts w:ascii="Arial" w:eastAsia="Times New Roman" w:hAnsi="Arial" w:cs="Arial"/>
          <w:sz w:val="18"/>
          <w:szCs w:val="18"/>
        </w:rPr>
        <w:t xml:space="preserve">s personal risk or impairment including physical or lab findings 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Open-ended question asking what the patient thinks of the feedback 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Explain why change is important </w:t>
      </w:r>
    </w:p>
    <w:p w:rsidR="002A47C5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Provide clear advice to change (example: abstinence vs. cutting down vs. drinking in less risky situations)</w:t>
      </w:r>
    </w:p>
    <w:p w:rsidR="002A47C5" w:rsidRPr="00A15BDB" w:rsidRDefault="002A47C5" w:rsidP="002A47C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Generate goals and discuss strategies to achieve them </w:t>
      </w:r>
    </w:p>
    <w:p w:rsidR="002A47C5" w:rsidRDefault="002A47C5" w:rsidP="002A47C5">
      <w:pPr>
        <w:rPr>
          <w:rFonts w:ascii="Arial" w:eastAsia="Times New Roman" w:hAnsi="Arial" w:cs="Arial"/>
          <w:b/>
          <w:sz w:val="18"/>
          <w:szCs w:val="18"/>
        </w:rPr>
      </w:pPr>
    </w:p>
    <w:p w:rsidR="002A47C5" w:rsidRDefault="002A47C5" w:rsidP="002A47C5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Important </w:t>
      </w:r>
      <w:proofErr w:type="spellStart"/>
      <w:r>
        <w:rPr>
          <w:rFonts w:ascii="Arial" w:eastAsia="Times New Roman" w:hAnsi="Arial" w:cs="Arial"/>
          <w:b/>
          <w:sz w:val="18"/>
          <w:szCs w:val="18"/>
        </w:rPr>
        <w:t>dotphrases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>:</w:t>
      </w:r>
    </w:p>
    <w:p w:rsidR="002A47C5" w:rsidRPr="00124335" w:rsidRDefault="002A47C5" w:rsidP="002A47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124335">
        <w:rPr>
          <w:rFonts w:ascii="Arial" w:eastAsia="Times New Roman" w:hAnsi="Arial" w:cs="Arial"/>
          <w:sz w:val="18"/>
          <w:szCs w:val="18"/>
        </w:rPr>
        <w:t>Educational:</w:t>
      </w:r>
    </w:p>
    <w:p w:rsidR="002A47C5" w:rsidRPr="00124335" w:rsidRDefault="002A47C5" w:rsidP="002A47C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124335">
        <w:rPr>
          <w:rFonts w:ascii="Arial" w:eastAsia="Times New Roman" w:hAnsi="Arial" w:cs="Arial"/>
          <w:sz w:val="18"/>
          <w:szCs w:val="18"/>
        </w:rPr>
        <w:t>,</w:t>
      </w:r>
      <w:proofErr w:type="spellStart"/>
      <w:r w:rsidRPr="00124335">
        <w:rPr>
          <w:rFonts w:ascii="Arial" w:eastAsia="Times New Roman" w:hAnsi="Arial" w:cs="Arial"/>
          <w:sz w:val="18"/>
          <w:szCs w:val="18"/>
        </w:rPr>
        <w:t>alcoholeducation</w:t>
      </w:r>
      <w:proofErr w:type="spellEnd"/>
      <w:r w:rsidRPr="00124335">
        <w:rPr>
          <w:rFonts w:ascii="Arial" w:eastAsia="Times New Roman" w:hAnsi="Arial" w:cs="Arial"/>
          <w:sz w:val="18"/>
          <w:szCs w:val="18"/>
        </w:rPr>
        <w:t>; .</w:t>
      </w:r>
      <w:proofErr w:type="spellStart"/>
      <w:r w:rsidRPr="00124335">
        <w:rPr>
          <w:rFonts w:ascii="Arial" w:eastAsia="Times New Roman" w:hAnsi="Arial" w:cs="Arial"/>
          <w:sz w:val="18"/>
          <w:szCs w:val="18"/>
        </w:rPr>
        <w:t>marijuanaeducation</w:t>
      </w:r>
      <w:proofErr w:type="spellEnd"/>
      <w:r w:rsidRPr="00124335">
        <w:rPr>
          <w:rFonts w:ascii="Arial" w:eastAsia="Times New Roman" w:hAnsi="Arial" w:cs="Arial"/>
          <w:sz w:val="18"/>
          <w:szCs w:val="18"/>
        </w:rPr>
        <w:t>; .</w:t>
      </w:r>
      <w:proofErr w:type="spellStart"/>
      <w:r w:rsidRPr="00124335">
        <w:rPr>
          <w:rFonts w:ascii="Arial" w:eastAsia="Times New Roman" w:hAnsi="Arial" w:cs="Arial"/>
          <w:sz w:val="18"/>
          <w:szCs w:val="18"/>
        </w:rPr>
        <w:t>cocaineeducation</w:t>
      </w:r>
      <w:proofErr w:type="spellEnd"/>
      <w:r w:rsidRPr="00124335">
        <w:rPr>
          <w:rFonts w:ascii="Arial" w:eastAsia="Times New Roman" w:hAnsi="Arial" w:cs="Arial"/>
          <w:sz w:val="18"/>
          <w:szCs w:val="18"/>
        </w:rPr>
        <w:t>; .</w:t>
      </w:r>
      <w:proofErr w:type="spellStart"/>
      <w:r w:rsidRPr="00124335">
        <w:rPr>
          <w:rFonts w:ascii="Arial" w:eastAsia="Times New Roman" w:hAnsi="Arial" w:cs="Arial"/>
          <w:sz w:val="18"/>
          <w:szCs w:val="18"/>
        </w:rPr>
        <w:t>opioideducation</w:t>
      </w:r>
      <w:proofErr w:type="spellEnd"/>
      <w:r w:rsidRPr="00124335">
        <w:rPr>
          <w:rFonts w:ascii="Arial" w:eastAsia="Times New Roman" w:hAnsi="Arial" w:cs="Arial"/>
          <w:sz w:val="18"/>
          <w:szCs w:val="18"/>
        </w:rPr>
        <w:t>; .</w:t>
      </w:r>
      <w:proofErr w:type="spellStart"/>
      <w:r w:rsidRPr="00124335">
        <w:rPr>
          <w:rFonts w:ascii="Arial" w:eastAsia="Times New Roman" w:hAnsi="Arial" w:cs="Arial"/>
          <w:sz w:val="18"/>
          <w:szCs w:val="18"/>
        </w:rPr>
        <w:t>otherdrugeducation</w:t>
      </w:r>
      <w:proofErr w:type="spellEnd"/>
      <w:r w:rsidRPr="00124335">
        <w:rPr>
          <w:rFonts w:ascii="Arial" w:eastAsia="Times New Roman" w:hAnsi="Arial" w:cs="Arial"/>
          <w:sz w:val="18"/>
          <w:szCs w:val="18"/>
        </w:rPr>
        <w:t xml:space="preserve"> </w:t>
      </w:r>
    </w:p>
    <w:p w:rsidR="002A47C5" w:rsidRPr="00124335" w:rsidRDefault="002A47C5" w:rsidP="002A47C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124335">
        <w:rPr>
          <w:rFonts w:ascii="Arial" w:eastAsia="Times New Roman" w:hAnsi="Arial" w:cs="Arial"/>
          <w:sz w:val="18"/>
          <w:szCs w:val="18"/>
        </w:rPr>
        <w:t>Goals:</w:t>
      </w:r>
    </w:p>
    <w:p w:rsidR="002A47C5" w:rsidRDefault="002A47C5" w:rsidP="002A47C5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124335">
        <w:rPr>
          <w:rFonts w:ascii="Arial" w:eastAsia="Times New Roman" w:hAnsi="Arial" w:cs="Arial"/>
          <w:sz w:val="18"/>
          <w:szCs w:val="18"/>
        </w:rPr>
        <w:t>.</w:t>
      </w:r>
      <w:proofErr w:type="spellStart"/>
      <w:r w:rsidRPr="00124335">
        <w:rPr>
          <w:rFonts w:ascii="Arial" w:eastAsia="Times New Roman" w:hAnsi="Arial" w:cs="Arial"/>
          <w:sz w:val="18"/>
          <w:szCs w:val="18"/>
        </w:rPr>
        <w:t>alcoholgoalworksheet</w:t>
      </w:r>
      <w:proofErr w:type="spellEnd"/>
      <w:r w:rsidRPr="00124335">
        <w:rPr>
          <w:rFonts w:ascii="Arial" w:eastAsia="Times New Roman" w:hAnsi="Arial" w:cs="Arial"/>
          <w:sz w:val="18"/>
          <w:szCs w:val="18"/>
        </w:rPr>
        <w:t>; .</w:t>
      </w:r>
      <w:proofErr w:type="spellStart"/>
      <w:r w:rsidRPr="00124335">
        <w:rPr>
          <w:rFonts w:ascii="Arial" w:eastAsia="Times New Roman" w:hAnsi="Arial" w:cs="Arial"/>
          <w:sz w:val="18"/>
          <w:szCs w:val="18"/>
        </w:rPr>
        <w:t>druggoalsworksheet</w:t>
      </w:r>
      <w:proofErr w:type="spellEnd"/>
      <w:r w:rsidRPr="00124335">
        <w:rPr>
          <w:rFonts w:ascii="Arial" w:eastAsia="Times New Roman" w:hAnsi="Arial" w:cs="Arial"/>
          <w:sz w:val="18"/>
          <w:szCs w:val="18"/>
        </w:rPr>
        <w:t xml:space="preserve"> </w:t>
      </w:r>
    </w:p>
    <w:p w:rsidR="002A47C5" w:rsidRDefault="002A47C5" w:rsidP="002A47C5">
      <w:pPr>
        <w:rPr>
          <w:rFonts w:ascii="Arial" w:eastAsia="Times New Roman" w:hAnsi="Arial" w:cs="Arial"/>
          <w:sz w:val="18"/>
          <w:szCs w:val="18"/>
        </w:rPr>
      </w:pPr>
    </w:p>
    <w:p w:rsidR="002A47C5" w:rsidRDefault="002A47C5" w:rsidP="002A47C5">
      <w:pPr>
        <w:rPr>
          <w:rFonts w:ascii="Arial" w:eastAsia="Times New Roman" w:hAnsi="Arial" w:cs="Arial"/>
          <w:sz w:val="18"/>
          <w:szCs w:val="18"/>
        </w:rPr>
      </w:pPr>
      <w:r w:rsidRPr="008E53CF">
        <w:rPr>
          <w:rFonts w:ascii="Arial" w:eastAsia="Times New Roman" w:hAnsi="Arial" w:cs="Arial"/>
          <w:b/>
          <w:color w:val="FF0000"/>
          <w:sz w:val="18"/>
          <w:szCs w:val="18"/>
        </w:rPr>
        <w:t>Community Resources</w:t>
      </w:r>
      <w:r>
        <w:rPr>
          <w:rFonts w:ascii="Arial" w:eastAsia="Times New Roman" w:hAnsi="Arial" w:cs="Arial"/>
          <w:sz w:val="18"/>
          <w:szCs w:val="18"/>
        </w:rPr>
        <w:t xml:space="preserve"> (see app for contact info):</w:t>
      </w:r>
    </w:p>
    <w:p w:rsidR="002A47C5" w:rsidRDefault="002A47C5" w:rsidP="002A47C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Mount Sinai West Addiction Institute of NY</w:t>
      </w:r>
    </w:p>
    <w:p w:rsidR="002A47C5" w:rsidRDefault="002A47C5" w:rsidP="002A47C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Mount Sinai Beth Israel OTP</w:t>
      </w:r>
    </w:p>
    <w:p w:rsidR="002A47C5" w:rsidRDefault="002A47C5" w:rsidP="002A47C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Mount Sinai St. Luke’s Treatment Center</w:t>
      </w:r>
    </w:p>
    <w:p w:rsidR="002A47C5" w:rsidRDefault="002A47C5" w:rsidP="002A47C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Lower Eastside Service Center (LESC)</w:t>
      </w: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5CAD"/>
    <w:multiLevelType w:val="hybridMultilevel"/>
    <w:tmpl w:val="4050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7790"/>
    <w:multiLevelType w:val="hybridMultilevel"/>
    <w:tmpl w:val="413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6C30"/>
    <w:multiLevelType w:val="hybridMultilevel"/>
    <w:tmpl w:val="0E5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C5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A47C5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DAC7E-E4B9-4527-BE8F-39D73302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C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C5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2A47C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2017-09-11T12:09:00Z</dcterms:created>
  <dcterms:modified xsi:type="dcterms:W3CDTF">2017-09-11T12:18:00Z</dcterms:modified>
</cp:coreProperties>
</file>